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84" w:rsidRDefault="006B7F84" w:rsidP="006B7F84">
      <w:bookmarkStart w:id="0" w:name="_GoBack"/>
      <w:bookmarkEnd w:id="0"/>
    </w:p>
    <w:p w:rsidR="006B7F84" w:rsidRDefault="006B7F84" w:rsidP="006B7F84"/>
    <w:p w:rsidR="006B7F84" w:rsidRDefault="006B7F84" w:rsidP="006B7F84">
      <w:r>
        <w:t>When documenting Process Interventions in Meditech for isolation status, please select one of the following for COVID patients:</w:t>
      </w:r>
    </w:p>
    <w:p w:rsidR="006B7F84" w:rsidRDefault="006B7F84" w:rsidP="006B7F84"/>
    <w:p w:rsidR="006B7F84" w:rsidRDefault="006B7F84" w:rsidP="006B7F8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“Contact” and “Droplet” Precautions</w:t>
      </w:r>
    </w:p>
    <w:p w:rsidR="006B7F84" w:rsidRDefault="006B7F84" w:rsidP="006B7F8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“Contact” and “Airborne” Precautions- if the patient requires a negative pressure room for aerosol-generating procedures, which includes BIPAP, CPAP, opening suctioning of airways, sputum induction, CPR, intubation/</w:t>
      </w:r>
      <w:proofErr w:type="spellStart"/>
      <w:r>
        <w:rPr>
          <w:rFonts w:eastAsia="Times New Roman"/>
        </w:rPr>
        <w:t>extubation</w:t>
      </w:r>
      <w:proofErr w:type="spellEnd"/>
      <w:r>
        <w:rPr>
          <w:rFonts w:eastAsia="Times New Roman"/>
        </w:rPr>
        <w:t>, bronchoscopy, mechanical ventilation or high flow oxygen</w:t>
      </w:r>
    </w:p>
    <w:p w:rsidR="006B7F84" w:rsidRDefault="006B7F84" w:rsidP="006B7F84"/>
    <w:p w:rsidR="006B7F84" w:rsidRDefault="006B7F84" w:rsidP="006B7F84">
      <w:r>
        <w:t>If you select “Airborne” precautions, that means the patient has to go into a negative pressure room (141 on PCU, bed 4 in ICU).</w:t>
      </w:r>
    </w:p>
    <w:p w:rsidR="006B7F84" w:rsidRDefault="006B7F84" w:rsidP="006B7F84"/>
    <w:p w:rsidR="006B7F84" w:rsidRDefault="006B7F84" w:rsidP="006B7F84"/>
    <w:p w:rsidR="00380EB7" w:rsidRDefault="006B7F84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hanced Precautions Dropl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hanced Precautions Airbor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05E10"/>
    <w:multiLevelType w:val="hybridMultilevel"/>
    <w:tmpl w:val="8ED89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84"/>
    <w:rsid w:val="00380EB7"/>
    <w:rsid w:val="006B7F84"/>
    <w:rsid w:val="00D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4A009-2952-45F2-9652-0A868D3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F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Kim</dc:creator>
  <cp:keywords/>
  <dc:description/>
  <cp:lastModifiedBy>Anderson Jamie - Sunrise</cp:lastModifiedBy>
  <cp:revision>2</cp:revision>
  <dcterms:created xsi:type="dcterms:W3CDTF">2023-01-03T20:31:00Z</dcterms:created>
  <dcterms:modified xsi:type="dcterms:W3CDTF">2023-01-03T20:31:00Z</dcterms:modified>
</cp:coreProperties>
</file>