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2C" w:rsidRPr="00130115" w:rsidRDefault="00494E2C">
      <w:pPr>
        <w:rPr>
          <w:sz w:val="24"/>
          <w:szCs w:val="24"/>
        </w:rPr>
      </w:pPr>
      <w:bookmarkStart w:id="0" w:name="_GoBack"/>
      <w:bookmarkEnd w:id="0"/>
      <w:r w:rsidRPr="00130115">
        <w:rPr>
          <w:sz w:val="24"/>
          <w:szCs w:val="24"/>
        </w:rPr>
        <w:t>For ED Only:</w:t>
      </w:r>
    </w:p>
    <w:p w:rsidR="00494E2C" w:rsidRPr="00130115" w:rsidRDefault="00494E2C">
      <w:pPr>
        <w:rPr>
          <w:sz w:val="24"/>
          <w:szCs w:val="24"/>
        </w:rPr>
      </w:pPr>
      <w:r w:rsidRPr="00130115">
        <w:rPr>
          <w:sz w:val="24"/>
          <w:szCs w:val="24"/>
        </w:rPr>
        <w:t xml:space="preserve">Documentation of Neuro Checks will be done </w:t>
      </w:r>
      <w:r w:rsidR="00130115" w:rsidRPr="00130115">
        <w:rPr>
          <w:sz w:val="24"/>
          <w:szCs w:val="24"/>
        </w:rPr>
        <w:t xml:space="preserve">as NIH only.  For Alteplase patients ED will document on the paper form.  Once transferred to ICU or IMCU documentation will then be done in </w:t>
      </w:r>
      <w:r w:rsidR="00130115" w:rsidRPr="00130115">
        <w:rPr>
          <w:b/>
          <w:sz w:val="24"/>
          <w:szCs w:val="24"/>
          <w:u w:val="single"/>
        </w:rPr>
        <w:t>MEDITECH ONLY</w:t>
      </w:r>
      <w:r w:rsidR="00130115" w:rsidRPr="00130115">
        <w:rPr>
          <w:sz w:val="24"/>
          <w:szCs w:val="24"/>
        </w:rPr>
        <w:t xml:space="preserve"> for duration of monitoring.  </w:t>
      </w:r>
    </w:p>
    <w:p w:rsidR="00033595" w:rsidRPr="00130115" w:rsidRDefault="00F1217D">
      <w:pPr>
        <w:rPr>
          <w:b/>
          <w:sz w:val="24"/>
          <w:szCs w:val="24"/>
        </w:rPr>
      </w:pPr>
      <w:r w:rsidRPr="00130115">
        <w:rPr>
          <w:b/>
          <w:sz w:val="24"/>
          <w:szCs w:val="24"/>
        </w:rPr>
        <w:t>How to locate Frequent Neuro Checks</w:t>
      </w:r>
    </w:p>
    <w:p w:rsidR="00F1217D" w:rsidRPr="00130115" w:rsidRDefault="00130115">
      <w:pPr>
        <w:rPr>
          <w:sz w:val="24"/>
          <w:szCs w:val="24"/>
        </w:rPr>
      </w:pPr>
      <w:r w:rsidRPr="00130115">
        <w:rPr>
          <w:sz w:val="24"/>
          <w:szCs w:val="24"/>
        </w:rPr>
        <w:t>Click on Process Intervention:</w:t>
      </w:r>
    </w:p>
    <w:p w:rsidR="00F1217D" w:rsidRPr="00130115" w:rsidRDefault="00F1217D">
      <w:pPr>
        <w:rPr>
          <w:sz w:val="24"/>
          <w:szCs w:val="24"/>
        </w:rPr>
      </w:pPr>
      <w:r w:rsidRPr="00130115">
        <w:rPr>
          <w:noProof/>
          <w:sz w:val="24"/>
          <w:szCs w:val="24"/>
        </w:rPr>
        <w:drawing>
          <wp:inline distT="0" distB="0" distL="0" distR="0" wp14:anchorId="6E2A680C" wp14:editId="3E17DAF0">
            <wp:extent cx="381000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Pr="00130115" w:rsidRDefault="00F1217D">
      <w:pPr>
        <w:rPr>
          <w:sz w:val="24"/>
          <w:szCs w:val="24"/>
        </w:rPr>
      </w:pPr>
      <w:r w:rsidRPr="00130115">
        <w:rPr>
          <w:sz w:val="24"/>
          <w:szCs w:val="24"/>
        </w:rPr>
        <w:t>Then Add Interv</w:t>
      </w:r>
      <w:r w:rsidR="00130115" w:rsidRPr="00130115">
        <w:rPr>
          <w:sz w:val="24"/>
          <w:szCs w:val="24"/>
        </w:rPr>
        <w:t>ention</w:t>
      </w:r>
    </w:p>
    <w:p w:rsidR="00F1217D" w:rsidRPr="00130115" w:rsidRDefault="00F1217D">
      <w:pPr>
        <w:rPr>
          <w:sz w:val="24"/>
          <w:szCs w:val="24"/>
        </w:rPr>
      </w:pPr>
      <w:r w:rsidRPr="00130115">
        <w:rPr>
          <w:noProof/>
          <w:sz w:val="24"/>
          <w:szCs w:val="24"/>
        </w:rPr>
        <w:drawing>
          <wp:inline distT="0" distB="0" distL="0" distR="0" wp14:anchorId="74A0F2B5" wp14:editId="326AF0A8">
            <wp:extent cx="4067175" cy="1276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Pr="00130115" w:rsidRDefault="00F1217D">
      <w:pPr>
        <w:rPr>
          <w:sz w:val="24"/>
          <w:szCs w:val="24"/>
        </w:rPr>
      </w:pPr>
    </w:p>
    <w:p w:rsidR="00F1217D" w:rsidRPr="00130115" w:rsidRDefault="00F1217D">
      <w:pPr>
        <w:rPr>
          <w:sz w:val="24"/>
          <w:szCs w:val="24"/>
        </w:rPr>
      </w:pPr>
      <w:r w:rsidRPr="00130115">
        <w:rPr>
          <w:sz w:val="24"/>
          <w:szCs w:val="24"/>
        </w:rPr>
        <w:t>Click inside Description, use F9 key and scroll to Frequent Neuro Checks</w:t>
      </w:r>
    </w:p>
    <w:p w:rsidR="00F1217D" w:rsidRDefault="00F1217D">
      <w:r>
        <w:rPr>
          <w:noProof/>
        </w:rPr>
        <w:drawing>
          <wp:inline distT="0" distB="0" distL="0" distR="0" wp14:anchorId="4E873869" wp14:editId="79EBEA7C">
            <wp:extent cx="2628900" cy="1571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115" w:rsidRPr="00130115" w:rsidRDefault="00130115">
      <w:pPr>
        <w:rPr>
          <w:sz w:val="24"/>
          <w:szCs w:val="24"/>
        </w:rPr>
      </w:pPr>
      <w:r w:rsidRPr="00130115">
        <w:rPr>
          <w:sz w:val="24"/>
          <w:szCs w:val="24"/>
        </w:rPr>
        <w:t>Frequent Neuro checks are to be done every 4 hours until otherwise ordered by physician</w:t>
      </w:r>
    </w:p>
    <w:sectPr w:rsidR="00130115" w:rsidRPr="00130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30" w:rsidRDefault="00712830" w:rsidP="00130115">
      <w:pPr>
        <w:spacing w:after="0" w:line="240" w:lineRule="auto"/>
      </w:pPr>
      <w:r>
        <w:separator/>
      </w:r>
    </w:p>
  </w:endnote>
  <w:endnote w:type="continuationSeparator" w:id="0">
    <w:p w:rsidR="00712830" w:rsidRDefault="00712830" w:rsidP="0013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30" w:rsidRDefault="00712830" w:rsidP="00130115">
      <w:pPr>
        <w:spacing w:after="0" w:line="240" w:lineRule="auto"/>
      </w:pPr>
      <w:r>
        <w:separator/>
      </w:r>
    </w:p>
  </w:footnote>
  <w:footnote w:type="continuationSeparator" w:id="0">
    <w:p w:rsidR="00712830" w:rsidRDefault="00712830" w:rsidP="00130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7D"/>
    <w:rsid w:val="00033595"/>
    <w:rsid w:val="00130115"/>
    <w:rsid w:val="00494E2C"/>
    <w:rsid w:val="00712830"/>
    <w:rsid w:val="00F1217D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F4A62-FE21-4D4A-A81F-74E85AB9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15"/>
  </w:style>
  <w:style w:type="paragraph" w:styleId="Footer">
    <w:name w:val="footer"/>
    <w:basedOn w:val="Normal"/>
    <w:link w:val="FooterChar"/>
    <w:uiPriority w:val="99"/>
    <w:unhideWhenUsed/>
    <w:rsid w:val="0013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15"/>
  </w:style>
  <w:style w:type="paragraph" w:styleId="BalloonText">
    <w:name w:val="Balloon Text"/>
    <w:basedOn w:val="Normal"/>
    <w:link w:val="BalloonTextChar"/>
    <w:uiPriority w:val="99"/>
    <w:semiHidden/>
    <w:unhideWhenUsed/>
    <w:rsid w:val="0013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 Sandy</dc:creator>
  <cp:keywords/>
  <dc:description/>
  <cp:lastModifiedBy>Anderson Jamie - Sunrise</cp:lastModifiedBy>
  <cp:revision>2</cp:revision>
  <cp:lastPrinted>2022-06-22T19:46:00Z</cp:lastPrinted>
  <dcterms:created xsi:type="dcterms:W3CDTF">2022-09-06T16:11:00Z</dcterms:created>
  <dcterms:modified xsi:type="dcterms:W3CDTF">2022-09-06T16:11:00Z</dcterms:modified>
</cp:coreProperties>
</file>